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EBC" w:rsidRDefault="008C7B7E">
      <w:pPr>
        <w:pStyle w:val="normal0"/>
        <w:spacing w:after="20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Six Distinctions in Motivating Characters:</w:t>
      </w:r>
    </w:p>
    <w:p w:rsidR="00D24EBC" w:rsidRDefault="00D24EBC">
      <w:pPr>
        <w:pStyle w:val="normal0"/>
        <w:spacing w:after="20"/>
        <w:jc w:val="center"/>
      </w:pPr>
    </w:p>
    <w:p w:rsidR="00D24EBC" w:rsidRDefault="008C7B7E">
      <w:pPr>
        <w:pStyle w:val="normal0"/>
        <w:spacing w:after="20"/>
        <w:ind w:left="460" w:hanging="380"/>
      </w:pPr>
      <w:proofErr w:type="gramStart"/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Author Motivation and Character Motivation:</w:t>
      </w:r>
      <w:proofErr w:type="gramEnd"/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Ask, “Why does the character commit this action?”</w:t>
      </w:r>
    </w:p>
    <w:p w:rsidR="00D24EBC" w:rsidRDefault="008C7B7E">
      <w:pPr>
        <w:pStyle w:val="normal0"/>
        <w:spacing w:after="20"/>
        <w:ind w:left="1880" w:hanging="180"/>
      </w:pPr>
      <w:r>
        <w:rPr>
          <w:rFonts w:ascii="Comic Sans MS" w:eastAsia="Comic Sans MS" w:hAnsi="Comic Sans MS" w:cs="Comic Sans MS"/>
          <w:sz w:val="26"/>
          <w:szCs w:val="26"/>
        </w:rPr>
        <w:t>1.Author reasons- they help the book</w:t>
      </w:r>
    </w:p>
    <w:p w:rsidR="00D24EBC" w:rsidRDefault="008C7B7E">
      <w:pPr>
        <w:pStyle w:val="normal0"/>
        <w:spacing w:after="20"/>
        <w:ind w:left="1880" w:hanging="18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omic Sans MS" w:eastAsia="Comic Sans MS" w:hAnsi="Comic Sans MS" w:cs="Comic Sans MS"/>
          <w:sz w:val="26"/>
          <w:szCs w:val="26"/>
        </w:rPr>
        <w:t>Character reasons- they help the character</w:t>
      </w:r>
    </w:p>
    <w:p w:rsidR="00D24EBC" w:rsidRDefault="008C7B7E">
      <w:pPr>
        <w:pStyle w:val="normal0"/>
        <w:spacing w:after="20"/>
        <w:ind w:left="460" w:hanging="380"/>
      </w:pPr>
      <w:proofErr w:type="gramStart"/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Proactive and Reactive:</w:t>
      </w:r>
      <w:proofErr w:type="gramEnd"/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Proactive- motivating TOWARDS something i.e. success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omic Sans MS" w:eastAsia="Comic Sans MS" w:hAnsi="Comic Sans MS" w:cs="Comic Sans MS"/>
          <w:sz w:val="26"/>
          <w:szCs w:val="26"/>
        </w:rPr>
        <w:t>Reactive- motivating AWAY from something i.e. guilt</w:t>
      </w:r>
    </w:p>
    <w:p w:rsidR="00D24EBC" w:rsidRDefault="008C7B7E">
      <w:pPr>
        <w:pStyle w:val="normal0"/>
        <w:spacing w:after="20"/>
        <w:ind w:left="460" w:hanging="380"/>
      </w:pPr>
      <w:r>
        <w:rPr>
          <w:rFonts w:ascii="Comic Sans MS" w:eastAsia="Comic Sans MS" w:hAnsi="Comic Sans MS" w:cs="Comic Sans MS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External and Internal</w:t>
      </w:r>
      <w:r>
        <w:rPr>
          <w:rFonts w:ascii="Comic Sans MS" w:eastAsia="Comic Sans MS" w:hAnsi="Comic Sans MS" w:cs="Comic Sans MS"/>
          <w:sz w:val="26"/>
          <w:szCs w:val="26"/>
        </w:rPr>
        <w:t>: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External- universal i.e. survival, greed, dominance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omic Sans MS" w:eastAsia="Comic Sans MS" w:hAnsi="Comic Sans MS" w:cs="Comic Sans MS"/>
          <w:sz w:val="26"/>
          <w:szCs w:val="26"/>
        </w:rPr>
        <w:t xml:space="preserve">Internal- more individualized i.e. revenge, spirituality,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growth</w:t>
      </w:r>
      <w:proofErr w:type="gramEnd"/>
    </w:p>
    <w:p w:rsidR="00D24EBC" w:rsidRDefault="008C7B7E">
      <w:pPr>
        <w:pStyle w:val="normal0"/>
        <w:spacing w:after="20"/>
        <w:ind w:left="460" w:hanging="380"/>
      </w:pPr>
      <w:proofErr w:type="gramStart"/>
      <w:r>
        <w:rPr>
          <w:rFonts w:ascii="Comic Sans MS" w:eastAsia="Comic Sans MS" w:hAnsi="Comic Sans MS" w:cs="Comic Sans MS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Backstory and Story:</w:t>
      </w:r>
      <w:proofErr w:type="gramEnd"/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 xml:space="preserve">Backstory- everything that happened before the story begins. 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omic Sans MS" w:eastAsia="Comic Sans MS" w:hAnsi="Comic Sans MS" w:cs="Comic Sans MS"/>
          <w:sz w:val="26"/>
          <w:szCs w:val="26"/>
        </w:rPr>
        <w:t>Story-</w:t>
      </w:r>
      <w:r>
        <w:rPr>
          <w:rFonts w:ascii="Comic Sans MS" w:eastAsia="Comic Sans MS" w:hAnsi="Comic Sans MS" w:cs="Comic Sans MS"/>
          <w:sz w:val="26"/>
          <w:szCs w:val="26"/>
        </w:rPr>
        <w:t xml:space="preserve"> the actual action of the book.</w:t>
      </w:r>
    </w:p>
    <w:p w:rsidR="00D24EBC" w:rsidRDefault="008C7B7E">
      <w:pPr>
        <w:pStyle w:val="normal0"/>
        <w:spacing w:after="20"/>
        <w:ind w:left="460" w:hanging="380"/>
      </w:pPr>
      <w:proofErr w:type="gramStart"/>
      <w:r>
        <w:rPr>
          <w:rFonts w:ascii="Comic Sans MS" w:eastAsia="Comic Sans MS" w:hAnsi="Comic Sans MS" w:cs="Comic Sans MS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Goal and Motivation:</w:t>
      </w:r>
      <w:proofErr w:type="gramEnd"/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Goal- concrete; indication of the motivation; the future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omic Sans MS" w:eastAsia="Comic Sans MS" w:hAnsi="Comic Sans MS" w:cs="Comic Sans MS"/>
          <w:sz w:val="26"/>
          <w:szCs w:val="26"/>
        </w:rPr>
        <w:t xml:space="preserve">Motivation- is the past, pushes the character towards reaching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the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goal. </w:t>
      </w:r>
    </w:p>
    <w:p w:rsidR="00D24EBC" w:rsidRDefault="008C7B7E">
      <w:pPr>
        <w:pStyle w:val="normal0"/>
        <w:numPr>
          <w:ilvl w:val="0"/>
          <w:numId w:val="2"/>
        </w:numPr>
        <w:spacing w:after="20"/>
        <w:ind w:hanging="360"/>
        <w:contextualSpacing/>
        <w:rPr>
          <w:rFonts w:ascii="Comic Sans MS" w:eastAsia="Comic Sans MS" w:hAnsi="Comic Sans MS" w:cs="Comic Sans MS"/>
          <w:b/>
          <w:color w:val="000066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000066"/>
          <w:sz w:val="26"/>
          <w:szCs w:val="26"/>
        </w:rPr>
        <w:t>Motivation (especially internal mot</w:t>
      </w:r>
      <w:r>
        <w:rPr>
          <w:rFonts w:ascii="Comic Sans MS" w:eastAsia="Comic Sans MS" w:hAnsi="Comic Sans MS" w:cs="Comic Sans MS"/>
          <w:b/>
          <w:color w:val="000066"/>
          <w:sz w:val="26"/>
          <w:szCs w:val="26"/>
        </w:rPr>
        <w:t>ivation) often comes out of backstory, but the story itself plays out the  intermixing of motivation and conflict.</w:t>
      </w:r>
    </w:p>
    <w:p w:rsidR="00D24EBC" w:rsidRDefault="008C7B7E">
      <w:pPr>
        <w:pStyle w:val="normal0"/>
        <w:spacing w:after="20"/>
        <w:ind w:left="460" w:hanging="380"/>
      </w:pPr>
      <w:proofErr w:type="gramStart"/>
      <w:r>
        <w:rPr>
          <w:rFonts w:ascii="Comic Sans MS" w:eastAsia="Comic Sans MS" w:hAnsi="Comic Sans MS" w:cs="Comic Sans MS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Distinguish between Motivation and Action:</w:t>
      </w:r>
      <w:proofErr w:type="gramEnd"/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omic Sans MS" w:eastAsia="Comic Sans MS" w:hAnsi="Comic Sans MS" w:cs="Comic Sans MS"/>
          <w:sz w:val="26"/>
          <w:szCs w:val="26"/>
        </w:rPr>
        <w:t>Motivation exists to inspire the character to make choices and take action.</w:t>
      </w:r>
    </w:p>
    <w:p w:rsidR="00D24EBC" w:rsidRDefault="008C7B7E">
      <w:pPr>
        <w:pStyle w:val="normal0"/>
        <w:spacing w:after="20"/>
        <w:ind w:left="1160"/>
      </w:pPr>
      <w:r>
        <w:rPr>
          <w:rFonts w:ascii="Comic Sans MS" w:eastAsia="Comic Sans MS" w:hAnsi="Comic Sans MS" w:cs="Comic Sans MS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omic Sans MS" w:eastAsia="Comic Sans MS" w:hAnsi="Comic Sans MS" w:cs="Comic Sans MS"/>
          <w:sz w:val="26"/>
          <w:szCs w:val="26"/>
        </w:rPr>
        <w:t>Every action should be motivated.</w:t>
      </w: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D24EBC">
      <w:pPr>
        <w:pStyle w:val="normal0"/>
        <w:spacing w:after="20"/>
      </w:pPr>
    </w:p>
    <w:p w:rsidR="00D24EBC" w:rsidRDefault="008C7B7E">
      <w:pPr>
        <w:pStyle w:val="normal0"/>
        <w:spacing w:after="20"/>
        <w:jc w:val="center"/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Character’s Goal</w:t>
      </w:r>
    </w:p>
    <w:p w:rsidR="00D24EBC" w:rsidRDefault="008C7B7E">
      <w:pPr>
        <w:pStyle w:val="normal0"/>
        <w:spacing w:after="20"/>
        <w:jc w:val="center"/>
      </w:pPr>
      <w:r>
        <w:rPr>
          <w:noProof/>
        </w:rPr>
        <w:drawing>
          <wp:inline distT="114300" distB="114300" distL="114300" distR="114300">
            <wp:extent cx="909638" cy="855551"/>
            <wp:effectExtent l="0" t="0" r="0" b="0"/>
            <wp:docPr id="2" name="image03.png" descr="Trophy, Winner, Award, Gold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rophy, Winner, Award, Gold,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855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EBC" w:rsidRDefault="008C7B7E">
      <w:pPr>
        <w:pStyle w:val="normal0"/>
        <w:numPr>
          <w:ilvl w:val="0"/>
          <w:numId w:val="1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must determine your character’s goal, and why is that your character’s goal. </w:t>
      </w:r>
    </w:p>
    <w:p w:rsidR="00D24EBC" w:rsidRDefault="008C7B7E">
      <w:pPr>
        <w:pStyle w:val="normal0"/>
        <w:numPr>
          <w:ilvl w:val="0"/>
          <w:numId w:val="1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Think: what does your main character want? What are they trying to achieve? </w:t>
      </w:r>
    </w:p>
    <w:p w:rsidR="00D24EBC" w:rsidRDefault="008C7B7E">
      <w:pPr>
        <w:pStyle w:val="normal0"/>
        <w:numPr>
          <w:ilvl w:val="1"/>
          <w:numId w:val="1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Once this is determined, you can create scenarios that will lead your character to possibly achieving this goal.  </w:t>
      </w:r>
    </w:p>
    <w:p w:rsidR="00D24EBC" w:rsidRDefault="008C7B7E">
      <w:pPr>
        <w:pStyle w:val="normal0"/>
        <w:numPr>
          <w:ilvl w:val="1"/>
          <w:numId w:val="1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This will link to your conflict: the conflict will try to interfere with the completion of your character’s goal. </w:t>
      </w:r>
    </w:p>
    <w:p w:rsidR="00D24EBC" w:rsidRDefault="00D24EBC">
      <w:pPr>
        <w:pStyle w:val="normal0"/>
        <w:spacing w:after="20"/>
        <w:ind w:left="720"/>
      </w:pPr>
    </w:p>
    <w:p w:rsidR="00D24EBC" w:rsidRDefault="008C7B7E">
      <w:pPr>
        <w:pStyle w:val="normal0"/>
        <w:spacing w:after="20"/>
        <w:ind w:left="7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4495800</wp:posOffset>
            </wp:positionH>
            <wp:positionV relativeFrom="paragraph">
              <wp:posOffset>28575</wp:posOffset>
            </wp:positionV>
            <wp:extent cx="1328738" cy="932447"/>
            <wp:effectExtent l="0" t="0" r="0" b="0"/>
            <wp:wrapSquare wrapText="bothSides" distT="114300" distB="114300" distL="114300" distR="114300"/>
            <wp:docPr id="1" name="image01.jpg" descr="Motivation, Man, Per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otivation, Man, Pers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932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EBC" w:rsidRDefault="00D24EBC">
      <w:pPr>
        <w:pStyle w:val="normal0"/>
        <w:spacing w:after="20"/>
      </w:pPr>
    </w:p>
    <w:p w:rsidR="00D24EBC" w:rsidRDefault="008C7B7E">
      <w:pPr>
        <w:pStyle w:val="normal0"/>
        <w:spacing w:after="20"/>
        <w:ind w:left="1440" w:firstLine="720"/>
        <w:jc w:val="center"/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Character’s Motivation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 xml:space="preserve"> </w:t>
      </w:r>
    </w:p>
    <w:p w:rsidR="00D24EBC" w:rsidRDefault="00D24EBC">
      <w:pPr>
        <w:pStyle w:val="normal0"/>
        <w:spacing w:after="20"/>
        <w:jc w:val="center"/>
      </w:pPr>
    </w:p>
    <w:p w:rsidR="00D24EBC" w:rsidRDefault="00D24EBC">
      <w:pPr>
        <w:pStyle w:val="normal0"/>
        <w:spacing w:after="20"/>
        <w:jc w:val="center"/>
      </w:pPr>
    </w:p>
    <w:p w:rsidR="00D24EBC" w:rsidRDefault="00D24EBC">
      <w:pPr>
        <w:pStyle w:val="normal0"/>
        <w:spacing w:after="20"/>
        <w:jc w:val="center"/>
      </w:pPr>
    </w:p>
    <w:p w:rsidR="00D24EBC" w:rsidRDefault="008C7B7E">
      <w:pPr>
        <w:pStyle w:val="normal0"/>
        <w:spacing w:after="20"/>
      </w:pPr>
      <w:r>
        <w:rPr>
          <w:rFonts w:ascii="Comic Sans MS" w:eastAsia="Comic Sans MS" w:hAnsi="Comic Sans MS" w:cs="Comic Sans MS"/>
          <w:i/>
          <w:sz w:val="26"/>
          <w:szCs w:val="26"/>
        </w:rPr>
        <w:t xml:space="preserve">Why does your character want that particular goal? </w:t>
      </w:r>
    </w:p>
    <w:p w:rsidR="00D24EBC" w:rsidRDefault="008C7B7E">
      <w:pPr>
        <w:pStyle w:val="normal0"/>
        <w:spacing w:after="20"/>
      </w:pPr>
      <w:r>
        <w:rPr>
          <w:rFonts w:ascii="Comic Sans MS" w:eastAsia="Comic Sans MS" w:hAnsi="Comic Sans MS" w:cs="Comic Sans MS"/>
          <w:i/>
          <w:sz w:val="26"/>
          <w:szCs w:val="26"/>
        </w:rPr>
        <w:t xml:space="preserve">Why does your character do what he/she does? </w:t>
      </w:r>
    </w:p>
    <w:p w:rsidR="00D24EBC" w:rsidRDefault="008C7B7E">
      <w:pPr>
        <w:pStyle w:val="normal0"/>
        <w:spacing w:after="20"/>
      </w:pPr>
      <w:r>
        <w:rPr>
          <w:rFonts w:ascii="Comic Sans MS" w:eastAsia="Comic Sans MS" w:hAnsi="Comic Sans MS" w:cs="Comic Sans MS"/>
          <w:i/>
          <w:sz w:val="26"/>
          <w:szCs w:val="26"/>
        </w:rPr>
        <w:t xml:space="preserve">What influences your character to take a particular action? </w:t>
      </w:r>
      <w:r>
        <w:rPr>
          <w:rFonts w:ascii="Comic Sans MS" w:eastAsia="Comic Sans MS" w:hAnsi="Comic Sans MS" w:cs="Comic Sans MS"/>
          <w:i/>
          <w:sz w:val="26"/>
          <w:szCs w:val="26"/>
        </w:rPr>
        <w:br/>
      </w:r>
    </w:p>
    <w:p w:rsidR="00D24EBC" w:rsidRDefault="008C7B7E">
      <w:pPr>
        <w:pStyle w:val="normal0"/>
        <w:numPr>
          <w:ilvl w:val="0"/>
          <w:numId w:val="3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Character motivation influences every action your character takes.  </w:t>
      </w:r>
    </w:p>
    <w:p w:rsidR="00D24EBC" w:rsidRDefault="008C7B7E">
      <w:pPr>
        <w:pStyle w:val="normal0"/>
        <w:numPr>
          <w:ilvl w:val="0"/>
          <w:numId w:val="3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It must be something believable and truly motivating. </w:t>
      </w:r>
    </w:p>
    <w:p w:rsidR="00D24EBC" w:rsidRDefault="008C7B7E">
      <w:pPr>
        <w:pStyle w:val="normal0"/>
        <w:numPr>
          <w:ilvl w:val="0"/>
          <w:numId w:val="3"/>
        </w:numPr>
        <w:spacing w:after="2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The motivation usually comes out of the character’s backstory.  </w:t>
      </w:r>
    </w:p>
    <w:p w:rsidR="00D24EBC" w:rsidRDefault="00D24EBC">
      <w:pPr>
        <w:pStyle w:val="normal0"/>
        <w:spacing w:after="20"/>
        <w:jc w:val="center"/>
      </w:pPr>
    </w:p>
    <w:p w:rsidR="00D24EBC" w:rsidRDefault="008C7B7E">
      <w:pPr>
        <w:pStyle w:val="normal0"/>
        <w:jc w:val="center"/>
      </w:pPr>
      <w:r>
        <w:rPr>
          <w:rFonts w:ascii="Comic Sans MS" w:eastAsia="Comic Sans MS" w:hAnsi="Comic Sans MS" w:cs="Comic Sans MS"/>
        </w:rPr>
        <w:t xml:space="preserve">                    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D24EBC" w:rsidRDefault="008C7B7E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sectPr w:rsidR="00D24E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E72"/>
    <w:multiLevelType w:val="multilevel"/>
    <w:tmpl w:val="BD1440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D3753CD"/>
    <w:multiLevelType w:val="multilevel"/>
    <w:tmpl w:val="2F320C3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78F220C1"/>
    <w:multiLevelType w:val="multilevel"/>
    <w:tmpl w:val="639EFB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4EBC"/>
    <w:rsid w:val="008C7B7E"/>
    <w:rsid w:val="00D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2015-11-29T20:10:00Z</dcterms:created>
  <dcterms:modified xsi:type="dcterms:W3CDTF">2015-11-29T20:10:00Z</dcterms:modified>
</cp:coreProperties>
</file>